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AD" w:rsidRPr="000B5742" w:rsidRDefault="009723AD" w:rsidP="000B5742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千阳县</w:t>
      </w:r>
      <w:r w:rsidRPr="000B5742">
        <w:rPr>
          <w:rFonts w:ascii="黑体" w:eastAsia="黑体" w:hAnsi="黑体" w:cs="黑体" w:hint="eastAsia"/>
          <w:sz w:val="32"/>
          <w:szCs w:val="32"/>
        </w:rPr>
        <w:t>政府预算公开空表情况说明</w:t>
      </w:r>
    </w:p>
    <w:p w:rsidR="009723AD" w:rsidRPr="000B5742" w:rsidRDefault="009723AD" w:rsidP="00EB6F3D">
      <w:pPr>
        <w:pStyle w:val="ListParagraph"/>
        <w:ind w:firstLine="31680"/>
        <w:rPr>
          <w:rFonts w:ascii="仿宋_GB2312" w:eastAsia="仿宋_GB2312" w:cs="Times New Roman"/>
          <w:sz w:val="32"/>
          <w:szCs w:val="32"/>
        </w:rPr>
      </w:pPr>
      <w:r w:rsidRPr="000B5742">
        <w:rPr>
          <w:rFonts w:ascii="仿宋_GB2312" w:eastAsia="仿宋_GB2312" w:cs="仿宋_GB2312" w:hint="eastAsia"/>
          <w:sz w:val="32"/>
          <w:szCs w:val="32"/>
        </w:rPr>
        <w:t>国有资本经营预算收入</w:t>
      </w:r>
      <w:r>
        <w:rPr>
          <w:rFonts w:ascii="仿宋_GB2312" w:eastAsia="仿宋_GB2312" w:cs="仿宋_GB2312" w:hint="eastAsia"/>
          <w:sz w:val="32"/>
          <w:szCs w:val="32"/>
        </w:rPr>
        <w:t>、支出</w:t>
      </w:r>
      <w:r w:rsidRPr="000B5742">
        <w:rPr>
          <w:rFonts w:ascii="仿宋_GB2312" w:eastAsia="仿宋_GB2312" w:cs="仿宋_GB2312" w:hint="eastAsia"/>
          <w:sz w:val="32"/>
          <w:szCs w:val="32"/>
        </w:rPr>
        <w:t>表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0B5742">
        <w:rPr>
          <w:rFonts w:ascii="仿宋_GB2312" w:eastAsia="仿宋_GB2312" w:cs="仿宋_GB2312" w:hint="eastAsia"/>
          <w:sz w:val="32"/>
          <w:szCs w:val="32"/>
        </w:rPr>
        <w:t>国有资本经营预算转移支付表为空表</w:t>
      </w:r>
    </w:p>
    <w:p w:rsidR="009723AD" w:rsidRDefault="009723AD" w:rsidP="00EB6F3D">
      <w:pPr>
        <w:pStyle w:val="ListParagraph"/>
        <w:ind w:firstLineChars="225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原因：我县县属国有企业改制后，国有资本已经全部退出；其他国有企业基本处于停产关闭或维持运转状态，国有资本经营收入无稳定收入来源。因此未编制国有资本经营收、支预算、国有资本经营预算转移支付表。</w:t>
      </w:r>
    </w:p>
    <w:p w:rsidR="009723AD" w:rsidRPr="00EB6F3D" w:rsidRDefault="009723AD" w:rsidP="006C4281">
      <w:pPr>
        <w:pStyle w:val="ListParagraph"/>
        <w:ind w:firstLine="31680"/>
        <w:rPr>
          <w:rFonts w:ascii="仿宋_GB2312" w:eastAsia="仿宋_GB2312" w:cs="Times New Roman"/>
          <w:sz w:val="32"/>
          <w:szCs w:val="32"/>
        </w:rPr>
      </w:pPr>
    </w:p>
    <w:sectPr w:rsidR="009723AD" w:rsidRPr="00EB6F3D" w:rsidSect="001B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AD" w:rsidRDefault="009723AD" w:rsidP="000B57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23AD" w:rsidRDefault="009723AD" w:rsidP="000B57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AD" w:rsidRDefault="009723AD" w:rsidP="000B57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23AD" w:rsidRDefault="009723AD" w:rsidP="000B57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FB7"/>
    <w:multiLevelType w:val="hybridMultilevel"/>
    <w:tmpl w:val="660089C8"/>
    <w:lvl w:ilvl="0" w:tplc="6BE0F4C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71154"/>
    <w:multiLevelType w:val="hybridMultilevel"/>
    <w:tmpl w:val="4998BD44"/>
    <w:lvl w:ilvl="0" w:tplc="33300E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742"/>
    <w:rsid w:val="00000484"/>
    <w:rsid w:val="00067109"/>
    <w:rsid w:val="000739AE"/>
    <w:rsid w:val="000B5742"/>
    <w:rsid w:val="001501CE"/>
    <w:rsid w:val="001B1106"/>
    <w:rsid w:val="00233EE3"/>
    <w:rsid w:val="00253CFF"/>
    <w:rsid w:val="00307A94"/>
    <w:rsid w:val="00336D7C"/>
    <w:rsid w:val="00417E5C"/>
    <w:rsid w:val="0043003B"/>
    <w:rsid w:val="004729FB"/>
    <w:rsid w:val="00507E2F"/>
    <w:rsid w:val="005757F8"/>
    <w:rsid w:val="00631678"/>
    <w:rsid w:val="006C4281"/>
    <w:rsid w:val="006E68BC"/>
    <w:rsid w:val="007510DD"/>
    <w:rsid w:val="009723AD"/>
    <w:rsid w:val="00B1523F"/>
    <w:rsid w:val="00CB10C2"/>
    <w:rsid w:val="00D9042F"/>
    <w:rsid w:val="00EB6F3D"/>
    <w:rsid w:val="00F6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0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574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574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0B57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</Words>
  <Characters>124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岐山县政府预算公开空表情况说明</dc:title>
  <dc:subject/>
  <dc:creator>微软用户</dc:creator>
  <cp:keywords/>
  <dc:description/>
  <cp:lastModifiedBy>Microsoft</cp:lastModifiedBy>
  <cp:revision>3</cp:revision>
  <dcterms:created xsi:type="dcterms:W3CDTF">2019-02-14T07:37:00Z</dcterms:created>
  <dcterms:modified xsi:type="dcterms:W3CDTF">2019-02-14T07:48:00Z</dcterms:modified>
</cp:coreProperties>
</file>