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0E3" w:rsidRDefault="00A63141">
      <w:pPr>
        <w:adjustRightInd w:val="0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附件1</w:t>
      </w:r>
    </w:p>
    <w:p w:rsidR="006050E3" w:rsidRPr="007F050A" w:rsidRDefault="00A63141" w:rsidP="007F050A">
      <w:pPr>
        <w:adjustRightInd w:val="0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本次检验项目</w:t>
      </w:r>
    </w:p>
    <w:p w:rsidR="006050E3" w:rsidRDefault="00A63141">
      <w:pPr>
        <w:adjustRightInd w:val="0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 xml:space="preserve">一、抽检依据 </w:t>
      </w:r>
    </w:p>
    <w:p w:rsidR="006050E3" w:rsidRPr="00DF4051" w:rsidRDefault="00A63141">
      <w:pPr>
        <w:adjustRightInd w:val="0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</w:rPr>
        <w:t>抽检依据是《</w:t>
      </w:r>
      <w:bookmarkStart w:id="0" w:name="_Hlk507059996"/>
      <w:r>
        <w:rPr>
          <w:rFonts w:ascii="仿宋_GB2312" w:eastAsia="仿宋_GB2312" w:hAnsi="仿宋_GB2312" w:cs="仿宋_GB2312" w:hint="eastAsia"/>
        </w:rPr>
        <w:t>食品安全国家标准  食品</w:t>
      </w:r>
      <w:r w:rsidR="00527456">
        <w:rPr>
          <w:rFonts w:ascii="仿宋_GB2312" w:eastAsia="仿宋_GB2312" w:hAnsi="仿宋_GB2312" w:cs="仿宋_GB2312" w:hint="eastAsia"/>
        </w:rPr>
        <w:t>微生物学检验 沙门氏菌检验</w:t>
      </w:r>
      <w:bookmarkEnd w:id="0"/>
      <w:r>
        <w:rPr>
          <w:rFonts w:ascii="仿宋_GB2312" w:eastAsia="仿宋_GB2312" w:hAnsi="仿宋_GB2312" w:cs="仿宋_GB2312" w:hint="eastAsia"/>
        </w:rPr>
        <w:t>》</w:t>
      </w:r>
      <w:r w:rsidR="00DF4051">
        <w:rPr>
          <w:rFonts w:ascii="仿宋_GB2312" w:eastAsia="仿宋_GB2312" w:hAnsi="仿宋_GB2312" w:cs="仿宋_GB2312" w:hint="eastAsia"/>
        </w:rPr>
        <w:t>（</w:t>
      </w:r>
      <w:r w:rsidR="00DF4051" w:rsidRPr="00DF4051">
        <w:rPr>
          <w:rFonts w:ascii="仿宋_GB2312" w:eastAsia="仿宋_GB2312" w:hAnsi="仿宋_GB2312" w:cs="仿宋_GB2312"/>
        </w:rPr>
        <w:t>GB 4789.4-2016</w:t>
      </w:r>
      <w:r w:rsidR="00DF4051">
        <w:rPr>
          <w:rFonts w:ascii="仿宋_GB2312" w:eastAsia="仿宋_GB2312" w:hAnsi="仿宋_GB2312" w:cs="仿宋_GB2312" w:hint="eastAsia"/>
        </w:rPr>
        <w:t>）</w:t>
      </w:r>
      <w:r w:rsidRPr="00DF4051">
        <w:rPr>
          <w:rFonts w:ascii="仿宋_GB2312" w:eastAsia="仿宋_GB2312" w:hAnsi="仿宋_GB2312" w:cs="仿宋_GB2312" w:hint="eastAsia"/>
          <w:szCs w:val="32"/>
        </w:rPr>
        <w:t>、《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食品安全国家标准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食品微生物学检验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大肠菌群计数</w:t>
      </w:r>
      <w:r w:rsidRPr="00DF4051">
        <w:rPr>
          <w:rFonts w:ascii="仿宋_GB2312" w:eastAsia="仿宋_GB2312" w:hAnsi="仿宋_GB2312" w:cs="仿宋_GB2312" w:hint="eastAsia"/>
          <w:szCs w:val="32"/>
        </w:rPr>
        <w:t>》（</w:t>
      </w:r>
      <w:bookmarkStart w:id="1" w:name="_Hlk507060127"/>
      <w:r w:rsidRPr="00DF4051">
        <w:rPr>
          <w:rFonts w:ascii="仿宋_GB2312" w:eastAsia="仿宋_GB2312" w:hAnsi="仿宋_GB2312" w:cs="仿宋_GB2312" w:hint="eastAsia"/>
          <w:szCs w:val="32"/>
        </w:rPr>
        <w:t xml:space="preserve">GB </w:t>
      </w:r>
      <w:r w:rsidR="00527456" w:rsidRPr="00DF4051">
        <w:rPr>
          <w:rFonts w:ascii="仿宋_GB2312" w:eastAsia="仿宋_GB2312" w:hAnsi="仿宋_GB2312" w:cs="仿宋_GB2312"/>
          <w:szCs w:val="32"/>
        </w:rPr>
        <w:t>4789.3-2016</w:t>
      </w:r>
      <w:bookmarkEnd w:id="1"/>
      <w:r w:rsidRPr="00DF4051">
        <w:rPr>
          <w:rFonts w:ascii="仿宋_GB2312" w:eastAsia="仿宋_GB2312" w:hAnsi="仿宋_GB2312" w:cs="仿宋_GB2312" w:hint="eastAsia"/>
          <w:szCs w:val="32"/>
        </w:rPr>
        <w:t>）、《</w:t>
      </w:r>
      <w:bookmarkStart w:id="2" w:name="_Hlk507060220"/>
      <w:r w:rsidR="00527456" w:rsidRPr="00DF4051">
        <w:rPr>
          <w:rFonts w:ascii="仿宋_GB2312" w:eastAsia="仿宋_GB2312" w:hAnsi="仿宋_GB2312" w:cs="仿宋_GB2312" w:hint="eastAsia"/>
          <w:szCs w:val="32"/>
        </w:rPr>
        <w:t>食品安全国家标准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食品微生物学检验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金黄色葡萄球菌检验</w:t>
      </w:r>
      <w:bookmarkEnd w:id="2"/>
      <w:r w:rsidRPr="00DF4051">
        <w:rPr>
          <w:rFonts w:ascii="仿宋_GB2312" w:eastAsia="仿宋_GB2312" w:hAnsi="仿宋_GB2312" w:cs="仿宋_GB2312" w:hint="eastAsia"/>
          <w:szCs w:val="32"/>
        </w:rPr>
        <w:t>》（</w:t>
      </w:r>
      <w:bookmarkStart w:id="3" w:name="_Hlk507060251"/>
      <w:r w:rsidR="00527456" w:rsidRPr="00DF4051">
        <w:rPr>
          <w:rFonts w:ascii="仿宋_GB2312" w:eastAsia="仿宋_GB2312" w:hAnsi="仿宋_GB2312" w:cs="仿宋_GB2312"/>
          <w:szCs w:val="32"/>
        </w:rPr>
        <w:t>GB 4789.10-2016</w:t>
      </w:r>
      <w:bookmarkEnd w:id="3"/>
      <w:r w:rsidRPr="00DF4051">
        <w:rPr>
          <w:rFonts w:ascii="仿宋_GB2312" w:eastAsia="仿宋_GB2312" w:hAnsi="仿宋_GB2312" w:cs="仿宋_GB2312" w:hint="eastAsia"/>
          <w:szCs w:val="32"/>
        </w:rPr>
        <w:t>）、《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食品安全国家标准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食品微生物学检验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霉菌和酵母计数</w:t>
      </w:r>
      <w:r w:rsidRPr="00DF4051">
        <w:rPr>
          <w:rFonts w:ascii="仿宋_GB2312" w:eastAsia="仿宋_GB2312" w:hAnsi="仿宋_GB2312" w:cs="仿宋_GB2312" w:hint="eastAsia"/>
          <w:szCs w:val="32"/>
        </w:rPr>
        <w:t>》</w:t>
      </w:r>
      <w:bookmarkStart w:id="4" w:name="_Hlk507060448"/>
      <w:r w:rsidRPr="00DF4051">
        <w:rPr>
          <w:rFonts w:ascii="仿宋_GB2312" w:eastAsia="仿宋_GB2312" w:hAnsi="仿宋_GB2312" w:cs="仿宋_GB2312" w:hint="eastAsia"/>
          <w:szCs w:val="32"/>
        </w:rPr>
        <w:t>（</w:t>
      </w:r>
      <w:r w:rsidR="00527456" w:rsidRPr="00DF4051">
        <w:rPr>
          <w:rFonts w:ascii="仿宋_GB2312" w:eastAsia="仿宋_GB2312" w:hAnsi="仿宋_GB2312" w:cs="仿宋_GB2312"/>
          <w:szCs w:val="32"/>
        </w:rPr>
        <w:t>GB 4789.15-2016</w:t>
      </w:r>
      <w:r w:rsidRPr="00DF4051">
        <w:rPr>
          <w:rFonts w:ascii="仿宋_GB2312" w:eastAsia="仿宋_GB2312" w:hAnsi="仿宋_GB2312" w:cs="仿宋_GB2312" w:hint="eastAsia"/>
          <w:szCs w:val="32"/>
        </w:rPr>
        <w:t>)</w:t>
      </w:r>
      <w:bookmarkEnd w:id="4"/>
      <w:r w:rsidRPr="00DF4051">
        <w:rPr>
          <w:rFonts w:ascii="仿宋_GB2312" w:eastAsia="仿宋_GB2312" w:hAnsi="仿宋_GB2312" w:cs="仿宋_GB2312" w:hint="eastAsia"/>
          <w:szCs w:val="32"/>
        </w:rPr>
        <w:t>、《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食品安全国家标准</w:t>
      </w:r>
      <w:r w:rsidR="00527456" w:rsidRPr="00DF4051">
        <w:rPr>
          <w:rFonts w:ascii="仿宋_GB2312" w:eastAsia="仿宋_GB2312" w:hAnsi="仿宋_GB2312" w:cs="仿宋_GB2312"/>
          <w:szCs w:val="32"/>
        </w:rPr>
        <w:t xml:space="preserve">  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食品中致病菌限量</w:t>
      </w:r>
      <w:r w:rsidRPr="00DF4051">
        <w:rPr>
          <w:rFonts w:ascii="仿宋_GB2312" w:eastAsia="仿宋_GB2312" w:hAnsi="仿宋_GB2312" w:cs="仿宋_GB2312" w:hint="eastAsia"/>
          <w:szCs w:val="32"/>
        </w:rPr>
        <w:t xml:space="preserve">》（GB </w:t>
      </w:r>
      <w:r w:rsidR="00527456" w:rsidRPr="00DF4051">
        <w:rPr>
          <w:rFonts w:ascii="仿宋_GB2312" w:eastAsia="仿宋_GB2312" w:hAnsi="仿宋_GB2312" w:cs="仿宋_GB2312"/>
          <w:szCs w:val="32"/>
        </w:rPr>
        <w:t>29921-2013</w:t>
      </w:r>
      <w:r w:rsidRPr="00DF4051">
        <w:rPr>
          <w:rFonts w:ascii="仿宋_GB2312" w:eastAsia="仿宋_GB2312" w:hAnsi="仿宋_GB2312" w:cs="仿宋_GB2312" w:hint="eastAsia"/>
          <w:szCs w:val="32"/>
        </w:rPr>
        <w:t>)、</w:t>
      </w:r>
      <w:bookmarkStart w:id="5" w:name="_Hlk507060409"/>
      <w:r w:rsidRPr="00DF4051">
        <w:rPr>
          <w:rFonts w:ascii="仿宋_GB2312" w:eastAsia="仿宋_GB2312" w:hAnsi="仿宋_GB2312" w:cs="仿宋_GB2312" w:hint="eastAsia"/>
          <w:szCs w:val="32"/>
        </w:rPr>
        <w:t>《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小麦粉馒头</w:t>
      </w:r>
      <w:r w:rsidRPr="00DF4051">
        <w:rPr>
          <w:rFonts w:ascii="仿宋_GB2312" w:eastAsia="仿宋_GB2312" w:hAnsi="仿宋_GB2312" w:cs="仿宋_GB2312" w:hint="eastAsia"/>
          <w:szCs w:val="32"/>
        </w:rPr>
        <w:t>》</w:t>
      </w:r>
      <w:bookmarkEnd w:id="5"/>
      <w:r w:rsidR="00DF4051">
        <w:rPr>
          <w:rFonts w:ascii="仿宋_GB2312" w:eastAsia="仿宋_GB2312" w:hAnsi="仿宋_GB2312" w:cs="仿宋_GB2312" w:hint="eastAsia"/>
          <w:szCs w:val="32"/>
        </w:rPr>
        <w:t>（</w:t>
      </w:r>
      <w:r w:rsidR="00DF4051" w:rsidRPr="00DF4051">
        <w:rPr>
          <w:rFonts w:ascii="仿宋_GB2312" w:eastAsia="仿宋_GB2312" w:hAnsi="仿宋_GB2312" w:cs="仿宋_GB2312"/>
          <w:szCs w:val="32"/>
        </w:rPr>
        <w:t>GB/T 21118-2007</w:t>
      </w:r>
      <w:r w:rsidR="00DF4051">
        <w:rPr>
          <w:rFonts w:ascii="仿宋_GB2312" w:eastAsia="仿宋_GB2312" w:hAnsi="仿宋_GB2312" w:cs="仿宋_GB2312" w:hint="eastAsia"/>
          <w:szCs w:val="32"/>
        </w:rPr>
        <w:t>）</w:t>
      </w:r>
      <w:bookmarkStart w:id="6" w:name="_GoBack"/>
      <w:bookmarkEnd w:id="6"/>
      <w:r w:rsidR="00527456" w:rsidRPr="00DF4051">
        <w:rPr>
          <w:rFonts w:ascii="仿宋_GB2312" w:eastAsia="仿宋_GB2312" w:hAnsi="仿宋_GB2312" w:cs="仿宋_GB2312" w:hint="eastAsia"/>
          <w:szCs w:val="32"/>
        </w:rPr>
        <w:t>《</w:t>
      </w:r>
      <w:r w:rsidR="007F050A" w:rsidRPr="00DF4051">
        <w:rPr>
          <w:rFonts w:ascii="仿宋_GB2312" w:eastAsia="仿宋_GB2312" w:hAnsi="仿宋_GB2312" w:cs="仿宋_GB2312" w:hint="eastAsia"/>
          <w:szCs w:val="32"/>
        </w:rPr>
        <w:t>食品安全国家标准 豆制品</w:t>
      </w:r>
      <w:r w:rsidR="00527456" w:rsidRPr="00DF4051">
        <w:rPr>
          <w:rFonts w:ascii="仿宋_GB2312" w:eastAsia="仿宋_GB2312" w:hAnsi="仿宋_GB2312" w:cs="仿宋_GB2312" w:hint="eastAsia"/>
          <w:szCs w:val="32"/>
        </w:rPr>
        <w:t>》</w:t>
      </w:r>
      <w:r w:rsidR="007F050A" w:rsidRPr="00DF4051">
        <w:rPr>
          <w:rFonts w:ascii="仿宋_GB2312" w:eastAsia="仿宋_GB2312" w:hAnsi="仿宋_GB2312" w:cs="仿宋_GB2312" w:hint="eastAsia"/>
          <w:szCs w:val="32"/>
        </w:rPr>
        <w:t>（</w:t>
      </w:r>
      <w:r w:rsidR="007F050A" w:rsidRPr="00DF4051">
        <w:rPr>
          <w:rFonts w:ascii="仿宋_GB2312" w:eastAsia="仿宋_GB2312" w:hAnsi="仿宋_GB2312" w:cs="仿宋_GB2312"/>
          <w:szCs w:val="32"/>
        </w:rPr>
        <w:t>GB 2712-2014)</w:t>
      </w:r>
      <w:r w:rsidRPr="00DF4051">
        <w:rPr>
          <w:rFonts w:ascii="仿宋_GB2312" w:eastAsia="仿宋_GB2312" w:hAnsi="仿宋_GB2312" w:cs="仿宋_GB2312" w:hint="eastAsia"/>
          <w:szCs w:val="32"/>
        </w:rPr>
        <w:t>等标准及产品明示和指标的要求。</w:t>
      </w:r>
    </w:p>
    <w:p w:rsidR="006050E3" w:rsidRDefault="00A63141">
      <w:pPr>
        <w:adjustRightInd w:val="0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二、检验项目</w:t>
      </w:r>
    </w:p>
    <w:p w:rsidR="006050E3" w:rsidRDefault="007F050A">
      <w:pPr>
        <w:numPr>
          <w:ilvl w:val="0"/>
          <w:numId w:val="1"/>
        </w:numPr>
        <w:adjustRightInd w:val="0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肉制品</w:t>
      </w:r>
      <w:r w:rsidR="00A63141">
        <w:rPr>
          <w:rFonts w:ascii="仿宋_GB2312" w:eastAsia="仿宋_GB2312" w:hAnsi="仿宋_GB2312" w:cs="仿宋_GB2312" w:hint="eastAsia"/>
        </w:rPr>
        <w:t>抽检项目包括</w:t>
      </w:r>
      <w:bookmarkStart w:id="7" w:name="_Hlk507060735"/>
      <w:r>
        <w:rPr>
          <w:rFonts w:ascii="仿宋_GB2312" w:eastAsia="仿宋_GB2312" w:hAnsi="仿宋_GB2312" w:cs="仿宋_GB2312" w:hint="eastAsia"/>
        </w:rPr>
        <w:t>沙门氏菌、金黄色葡萄球菌</w:t>
      </w:r>
      <w:bookmarkEnd w:id="7"/>
      <w:r w:rsidR="00A63141">
        <w:rPr>
          <w:rFonts w:ascii="仿宋_GB2312" w:eastAsia="仿宋_GB2312" w:hAnsi="仿宋_GB2312" w:cs="仿宋_GB2312" w:hint="eastAsia"/>
        </w:rPr>
        <w:t>。</w:t>
      </w:r>
    </w:p>
    <w:p w:rsidR="006050E3" w:rsidRDefault="007F050A" w:rsidP="007F050A">
      <w:pPr>
        <w:numPr>
          <w:ilvl w:val="0"/>
          <w:numId w:val="1"/>
        </w:numPr>
        <w:adjustRightInd w:val="0"/>
        <w:ind w:firstLine="640"/>
        <w:rPr>
          <w:rFonts w:ascii="仿宋_GB2312" w:eastAsia="仿宋_GB2312" w:hAnsi="仿宋_GB2312" w:cs="仿宋_GB2312"/>
        </w:rPr>
      </w:pPr>
      <w:r w:rsidRPr="007F050A">
        <w:rPr>
          <w:rFonts w:ascii="仿宋_GB2312" w:eastAsia="仿宋_GB2312" w:hAnsi="仿宋_GB2312" w:cs="仿宋_GB2312" w:hint="eastAsia"/>
        </w:rPr>
        <w:t>发酵面制品</w:t>
      </w:r>
      <w:bookmarkStart w:id="8" w:name="_Hlk507060773"/>
      <w:r w:rsidR="00A63141" w:rsidRPr="007F050A">
        <w:rPr>
          <w:rFonts w:ascii="仿宋_GB2312" w:eastAsia="仿宋_GB2312" w:hAnsi="仿宋_GB2312" w:cs="仿宋_GB2312" w:hint="eastAsia"/>
        </w:rPr>
        <w:t>抽检项目包括</w:t>
      </w:r>
      <w:r w:rsidRPr="007F050A">
        <w:rPr>
          <w:rFonts w:ascii="仿宋_GB2312" w:eastAsia="仿宋_GB2312" w:hAnsi="仿宋_GB2312" w:cs="仿宋_GB2312" w:hint="eastAsia"/>
        </w:rPr>
        <w:t>沙门氏菌、金黄色葡萄球菌</w:t>
      </w:r>
      <w:r>
        <w:rPr>
          <w:rFonts w:ascii="仿宋_GB2312" w:eastAsia="仿宋_GB2312" w:hAnsi="仿宋_GB2312" w:cs="仿宋_GB2312" w:hint="eastAsia"/>
        </w:rPr>
        <w:t>、霉菌。</w:t>
      </w:r>
      <w:bookmarkEnd w:id="8"/>
    </w:p>
    <w:p w:rsidR="007F050A" w:rsidRDefault="007F050A" w:rsidP="007F050A">
      <w:pPr>
        <w:numPr>
          <w:ilvl w:val="0"/>
          <w:numId w:val="1"/>
        </w:numPr>
        <w:adjustRightInd w:val="0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豆制品</w:t>
      </w:r>
      <w:r w:rsidRPr="007F050A">
        <w:rPr>
          <w:rFonts w:ascii="仿宋_GB2312" w:eastAsia="仿宋_GB2312" w:hAnsi="仿宋_GB2312" w:cs="仿宋_GB2312" w:hint="eastAsia"/>
        </w:rPr>
        <w:t>抽检项目包括沙门氏菌、金黄色葡萄球菌、</w:t>
      </w:r>
      <w:r>
        <w:rPr>
          <w:rFonts w:ascii="仿宋_GB2312" w:eastAsia="仿宋_GB2312" w:hAnsi="仿宋_GB2312" w:cs="仿宋_GB2312" w:hint="eastAsia"/>
        </w:rPr>
        <w:t>大肠杆菌</w:t>
      </w:r>
      <w:r w:rsidRPr="007F050A">
        <w:rPr>
          <w:rFonts w:ascii="仿宋_GB2312" w:eastAsia="仿宋_GB2312" w:hAnsi="仿宋_GB2312" w:cs="仿宋_GB2312" w:hint="eastAsia"/>
        </w:rPr>
        <w:t>。</w:t>
      </w:r>
    </w:p>
    <w:sectPr w:rsidR="007F0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00"/>
    <w:family w:val="auto"/>
    <w:pitch w:val="default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0241E"/>
    <w:multiLevelType w:val="singleLevel"/>
    <w:tmpl w:val="597024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216B99"/>
    <w:rsid w:val="0006263B"/>
    <w:rsid w:val="00527456"/>
    <w:rsid w:val="006050E3"/>
    <w:rsid w:val="007F050A"/>
    <w:rsid w:val="00A63141"/>
    <w:rsid w:val="00DF4051"/>
    <w:rsid w:val="140937B5"/>
    <w:rsid w:val="5BDD272E"/>
    <w:rsid w:val="5E850C3E"/>
    <w:rsid w:val="6F216B99"/>
    <w:rsid w:val="733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C5A21"/>
  <w15:docId w15:val="{3DC280E3-8C1B-4101-80A1-16FB9F6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1595986208@qq.com</cp:lastModifiedBy>
  <cp:revision>4</cp:revision>
  <cp:lastPrinted>2017-07-21T02:28:00Z</cp:lastPrinted>
  <dcterms:created xsi:type="dcterms:W3CDTF">2018-02-22T03:04:00Z</dcterms:created>
  <dcterms:modified xsi:type="dcterms:W3CDTF">2018-02-22T06:27:00Z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